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8C" w:rsidRPr="00A26A8C" w:rsidRDefault="00A26A8C" w:rsidP="00A26A8C">
      <w:pPr>
        <w:jc w:val="center"/>
        <w:rPr>
          <w:rFonts w:ascii="Times New Roman" w:hAnsi="Times New Roman" w:cs="Times New Roman"/>
          <w:b/>
        </w:rPr>
      </w:pPr>
      <w:r w:rsidRPr="00A26A8C">
        <w:rPr>
          <w:rFonts w:ascii="Times New Roman" w:hAnsi="Times New Roman" w:cs="Times New Roman"/>
          <w:b/>
        </w:rPr>
        <w:t xml:space="preserve">ATİAHİ </w:t>
      </w:r>
      <w:proofErr w:type="spellStart"/>
      <w:r w:rsidRPr="00A26A8C">
        <w:rPr>
          <w:rFonts w:ascii="Times New Roman" w:hAnsi="Times New Roman" w:cs="Times New Roman"/>
          <w:b/>
        </w:rPr>
        <w:t>Oğuz</w:t>
      </w:r>
      <w:proofErr w:type="spellEnd"/>
      <w:r w:rsidRPr="00A26A8C">
        <w:rPr>
          <w:rFonts w:ascii="Times New Roman" w:hAnsi="Times New Roman" w:cs="Times New Roman"/>
          <w:b/>
        </w:rPr>
        <w:t xml:space="preserve"> </w:t>
      </w:r>
      <w:proofErr w:type="spellStart"/>
      <w:r w:rsidRPr="00A26A8C">
        <w:rPr>
          <w:rFonts w:ascii="Times New Roman" w:hAnsi="Times New Roman" w:cs="Times New Roman"/>
          <w:b/>
        </w:rPr>
        <w:t>Rayon</w:t>
      </w:r>
      <w:proofErr w:type="spellEnd"/>
      <w:r w:rsidRPr="00A26A8C">
        <w:rPr>
          <w:rFonts w:ascii="Times New Roman" w:hAnsi="Times New Roman" w:cs="Times New Roman"/>
          <w:b/>
        </w:rPr>
        <w:t xml:space="preserve"> Komitəsinin</w:t>
      </w:r>
      <w:r>
        <w:rPr>
          <w:rFonts w:ascii="Times New Roman" w:hAnsi="Times New Roman" w:cs="Times New Roman"/>
          <w:b/>
          <w:lang w:val="az-Latn-AZ"/>
        </w:rPr>
        <w:t xml:space="preserve"> </w:t>
      </w:r>
      <w:r w:rsidRPr="00A26A8C">
        <w:rPr>
          <w:rFonts w:ascii="Times New Roman" w:hAnsi="Times New Roman" w:cs="Times New Roman"/>
          <w:b/>
        </w:rPr>
        <w:t xml:space="preserve">tərkibində </w:t>
      </w:r>
      <w:proofErr w:type="spellStart"/>
      <w:r w:rsidRPr="00A26A8C">
        <w:rPr>
          <w:rFonts w:ascii="Times New Roman" w:hAnsi="Times New Roman" w:cs="Times New Roman"/>
          <w:b/>
        </w:rPr>
        <w:t>olan</w:t>
      </w:r>
      <w:proofErr w:type="spellEnd"/>
      <w:r w:rsidRPr="00A26A8C">
        <w:rPr>
          <w:rFonts w:ascii="Times New Roman" w:hAnsi="Times New Roman" w:cs="Times New Roman"/>
          <w:b/>
        </w:rPr>
        <w:t xml:space="preserve"> təşkilatlar haqqında                                                                            </w:t>
      </w:r>
      <w:r>
        <w:rPr>
          <w:rFonts w:ascii="Times New Roman" w:hAnsi="Times New Roman" w:cs="Times New Roman"/>
          <w:b/>
          <w:lang w:val="az-Latn-AZ"/>
        </w:rPr>
        <w:t xml:space="preserve">                                                           </w:t>
      </w:r>
      <w:proofErr w:type="spellStart"/>
      <w:r w:rsidRPr="00A26A8C">
        <w:rPr>
          <w:rFonts w:ascii="Times New Roman" w:hAnsi="Times New Roman" w:cs="Times New Roman"/>
          <w:b/>
        </w:rPr>
        <w:t>m</w:t>
      </w:r>
      <w:proofErr w:type="spellEnd"/>
      <w:r w:rsidRPr="00A26A8C">
        <w:rPr>
          <w:rFonts w:ascii="Times New Roman" w:hAnsi="Times New Roman" w:cs="Times New Roman"/>
          <w:b/>
        </w:rPr>
        <w:t xml:space="preserve">  ə </w:t>
      </w:r>
      <w:proofErr w:type="spellStart"/>
      <w:r w:rsidRPr="00A26A8C">
        <w:rPr>
          <w:rFonts w:ascii="Times New Roman" w:hAnsi="Times New Roman" w:cs="Times New Roman"/>
          <w:b/>
        </w:rPr>
        <w:t>l</w:t>
      </w:r>
      <w:proofErr w:type="spellEnd"/>
      <w:r w:rsidRPr="00A26A8C">
        <w:rPr>
          <w:rFonts w:ascii="Times New Roman" w:hAnsi="Times New Roman" w:cs="Times New Roman"/>
          <w:b/>
        </w:rPr>
        <w:t xml:space="preserve">  </w:t>
      </w:r>
      <w:proofErr w:type="spellStart"/>
      <w:r w:rsidRPr="00A26A8C">
        <w:rPr>
          <w:rFonts w:ascii="Times New Roman" w:hAnsi="Times New Roman" w:cs="Times New Roman"/>
          <w:b/>
        </w:rPr>
        <w:t>u</w:t>
      </w:r>
      <w:proofErr w:type="spellEnd"/>
      <w:r w:rsidRPr="00A26A8C">
        <w:rPr>
          <w:rFonts w:ascii="Times New Roman" w:hAnsi="Times New Roman" w:cs="Times New Roman"/>
          <w:b/>
        </w:rPr>
        <w:t xml:space="preserve"> </w:t>
      </w:r>
      <w:proofErr w:type="spellStart"/>
      <w:r w:rsidRPr="00A26A8C">
        <w:rPr>
          <w:rFonts w:ascii="Times New Roman" w:hAnsi="Times New Roman" w:cs="Times New Roman"/>
          <w:b/>
        </w:rPr>
        <w:t>m</w:t>
      </w:r>
      <w:proofErr w:type="spellEnd"/>
      <w:r w:rsidRPr="00A26A8C">
        <w:rPr>
          <w:rFonts w:ascii="Times New Roman" w:hAnsi="Times New Roman" w:cs="Times New Roman"/>
          <w:b/>
        </w:rPr>
        <w:t xml:space="preserve">  </w:t>
      </w:r>
      <w:proofErr w:type="spellStart"/>
      <w:r w:rsidRPr="00A26A8C">
        <w:rPr>
          <w:rFonts w:ascii="Times New Roman" w:hAnsi="Times New Roman" w:cs="Times New Roman"/>
          <w:b/>
        </w:rPr>
        <w:t>a</w:t>
      </w:r>
      <w:proofErr w:type="spellEnd"/>
      <w:r w:rsidRPr="00A26A8C">
        <w:rPr>
          <w:rFonts w:ascii="Times New Roman" w:hAnsi="Times New Roman" w:cs="Times New Roman"/>
          <w:b/>
        </w:rPr>
        <w:t xml:space="preserve">  </w:t>
      </w:r>
      <w:proofErr w:type="spellStart"/>
      <w:r w:rsidRPr="00A26A8C">
        <w:rPr>
          <w:rFonts w:ascii="Times New Roman" w:hAnsi="Times New Roman" w:cs="Times New Roman"/>
          <w:b/>
        </w:rPr>
        <w:t>t</w:t>
      </w:r>
      <w:proofErr w:type="spellEnd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7"/>
        <w:gridCol w:w="2978"/>
      </w:tblGrid>
      <w:tr w:rsidR="00A26A8C" w:rsidRPr="00A26A8C" w:rsidTr="00A26A8C">
        <w:trPr>
          <w:trHeight w:val="995"/>
        </w:trPr>
        <w:tc>
          <w:tcPr>
            <w:tcW w:w="993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Təşkilatdaın adı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Qeyd</w:t>
            </w:r>
            <w:proofErr w:type="spellEnd"/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Şəhər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saylı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Şəhər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saylı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Şəhər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saylı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Daşağıl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Muxas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Calud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Bayan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Qumlaq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Şirvanlı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Tayıflı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Xalxal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Ərmənət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Kərimli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Yaqublu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Padar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tam 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Dəymədərə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Sincan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Xaçmaz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1 saylı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B923FA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Xaçmaz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 2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saylı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14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Xaçmaz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ümumi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B923FA" w:rsidTr="00A26A8C">
        <w:trPr>
          <w:trHeight w:val="132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Filfilli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210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Mollalı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74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Xaçmazqışlq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B923FA" w:rsidTr="00A26A8C">
        <w:trPr>
          <w:trHeight w:val="291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Tərkeş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282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Böyük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Söyüdlü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B923FA" w:rsidTr="00A26A8C">
        <w:trPr>
          <w:trHeight w:val="243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Qarabulaq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192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Caldaş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B923FA" w:rsidTr="00A26A8C">
        <w:trPr>
          <w:trHeight w:val="237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Zərrab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kənd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məktəbi</w:t>
            </w:r>
            <w:proofErr w:type="spellEnd"/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6A8C" w:rsidRPr="00A26A8C" w:rsidTr="00A26A8C">
        <w:trPr>
          <w:trHeight w:val="200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Qarabaldır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ümumi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37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Yemişənli 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ümumi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78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Malıx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ümumi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60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Gənglər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İdaman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Şahmat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58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Gənclər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İnkişaf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Mərkəzi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6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Oğuz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Rayon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Peşə məktəbi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06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Oğuz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Şəhər 2 saylı körpələr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evi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05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Oğuz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şəhər  3 saylı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03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Muxas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301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Bucaq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34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Qumlaq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319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Şirvanlı kənd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319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Xalxal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319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Kərimli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52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Yaqublu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98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Yenikənd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41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Padar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51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Sincan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337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Xaçmaz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kənd 1 saylı 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71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Xaçmaz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 kənd 2 saylı 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bağşası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337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Xaçmaz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 3 saylı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 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14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Böyük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Söyüdlü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bağşası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11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Calud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180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Bayan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kənd körpələr-evi </w:t>
            </w:r>
            <w:proofErr w:type="spellStart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>uşaq</w:t>
            </w:r>
            <w:proofErr w:type="spellEnd"/>
            <w:r w:rsidRPr="00A26A8C">
              <w:rPr>
                <w:rFonts w:ascii="Times New Roman" w:hAnsi="Times New Roman" w:cs="Times New Roman"/>
                <w:sz w:val="20"/>
                <w:szCs w:val="20"/>
              </w:rPr>
              <w:t xml:space="preserve"> bağçası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17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6A8C">
              <w:rPr>
                <w:rFonts w:ascii="Times New Roman" w:hAnsi="Times New Roman" w:cs="Times New Roman"/>
              </w:rPr>
              <w:t>Oğuz</w:t>
            </w:r>
            <w:proofErr w:type="spellEnd"/>
            <w:r w:rsidRPr="00A26A8C">
              <w:rPr>
                <w:rFonts w:ascii="Times New Roman" w:hAnsi="Times New Roman" w:cs="Times New Roman"/>
              </w:rPr>
              <w:t xml:space="preserve"> RayonTəhsil şöbəsi</w:t>
            </w:r>
          </w:p>
        </w:tc>
        <w:tc>
          <w:tcPr>
            <w:tcW w:w="2978" w:type="dxa"/>
          </w:tcPr>
          <w:p w:rsidR="00A26A8C" w:rsidRPr="00A26A8C" w:rsidRDefault="00A26A8C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C" w:rsidRPr="00A26A8C" w:rsidTr="00A26A8C">
        <w:trPr>
          <w:trHeight w:val="218"/>
        </w:trPr>
        <w:tc>
          <w:tcPr>
            <w:tcW w:w="993" w:type="dxa"/>
          </w:tcPr>
          <w:p w:rsidR="00A26A8C" w:rsidRPr="00A26A8C" w:rsidRDefault="00A26A8C" w:rsidP="001F1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</w:tcPr>
          <w:p w:rsidR="00A26A8C" w:rsidRPr="00A26A8C" w:rsidRDefault="00A26A8C" w:rsidP="001F1AEC">
            <w:pPr>
              <w:jc w:val="both"/>
              <w:rPr>
                <w:rFonts w:ascii="Times New Roman" w:hAnsi="Times New Roman" w:cs="Times New Roman"/>
              </w:rPr>
            </w:pPr>
            <w:r w:rsidRPr="00A26A8C">
              <w:rPr>
                <w:rFonts w:ascii="Times New Roman" w:hAnsi="Times New Roman" w:cs="Times New Roman"/>
              </w:rPr>
              <w:t>Cəmi</w:t>
            </w:r>
          </w:p>
        </w:tc>
        <w:tc>
          <w:tcPr>
            <w:tcW w:w="2978" w:type="dxa"/>
          </w:tcPr>
          <w:p w:rsidR="00A26A8C" w:rsidRPr="00B923FA" w:rsidRDefault="00B923FA" w:rsidP="001F1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</w:tr>
    </w:tbl>
    <w:p w:rsidR="00A26A8C" w:rsidRDefault="00A26A8C" w:rsidP="00A26A8C">
      <w:pPr>
        <w:ind w:firstLine="540"/>
        <w:outlineLvl w:val="0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A26A8C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A26A8C" w:rsidRPr="00A26A8C" w:rsidRDefault="00A26A8C" w:rsidP="00A26A8C">
      <w:pPr>
        <w:ind w:firstLine="540"/>
        <w:outlineLvl w:val="0"/>
        <w:rPr>
          <w:rFonts w:ascii="Times New Roman" w:hAnsi="Times New Roman" w:cs="Times New Roman"/>
          <w:sz w:val="20"/>
          <w:szCs w:val="20"/>
          <w:lang w:val="az-Latn-AZ"/>
        </w:rPr>
      </w:pPr>
      <w:r w:rsidRPr="00A26A8C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ATİAHİ Oğuz Rayon Komitəsinin sədri :                      F.İbrahimov</w:t>
      </w:r>
    </w:p>
    <w:sectPr w:rsidR="00A26A8C" w:rsidRPr="00A26A8C" w:rsidSect="00E2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8C"/>
    <w:rsid w:val="00034165"/>
    <w:rsid w:val="001B0BEA"/>
    <w:rsid w:val="00A26A8C"/>
    <w:rsid w:val="00A63139"/>
    <w:rsid w:val="00B923FA"/>
    <w:rsid w:val="00D66EBE"/>
    <w:rsid w:val="00E2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2022-01-21T08:17:00Z</dcterms:created>
  <dcterms:modified xsi:type="dcterms:W3CDTF">2022-01-21T08:17:00Z</dcterms:modified>
</cp:coreProperties>
</file>